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64629711"/>
    <w:bookmarkStart w:id="1" w:name="_Hlk73455497"/>
    <w:p w14:paraId="53156242" w14:textId="77777777" w:rsidR="003F28EE" w:rsidRPr="003F28EE" w:rsidRDefault="003F28EE" w:rsidP="003F28EE">
      <w:pPr>
        <w:spacing w:after="160" w:line="256" w:lineRule="auto"/>
        <w:jc w:val="center"/>
        <w:rPr>
          <w:sz w:val="22"/>
          <w:szCs w:val="22"/>
          <w:lang w:val="uk-UA" w:eastAsia="en-US"/>
        </w:rPr>
      </w:pPr>
      <w:r w:rsidRPr="003F28EE">
        <w:rPr>
          <w:sz w:val="22"/>
          <w:szCs w:val="22"/>
          <w:lang w:val="en-US" w:eastAsia="en-US"/>
        </w:rPr>
        <w:object w:dxaOrig="826" w:dyaOrig="1111" w14:anchorId="214444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803823397" r:id="rId7"/>
        </w:object>
      </w:r>
    </w:p>
    <w:p w14:paraId="76676B38" w14:textId="77777777" w:rsidR="003F28EE" w:rsidRPr="003F28EE" w:rsidRDefault="003F28EE" w:rsidP="003F28EE">
      <w:pPr>
        <w:jc w:val="center"/>
        <w:rPr>
          <w:b/>
          <w:sz w:val="28"/>
          <w:szCs w:val="28"/>
          <w:lang w:val="uk-UA" w:eastAsia="en-US"/>
        </w:rPr>
      </w:pPr>
      <w:r w:rsidRPr="003F28EE">
        <w:rPr>
          <w:b/>
          <w:sz w:val="28"/>
          <w:szCs w:val="28"/>
          <w:lang w:val="uk-UA" w:eastAsia="en-US"/>
        </w:rPr>
        <w:t>САВРАНСЬКА СЕЛИЩНА РАДА</w:t>
      </w:r>
    </w:p>
    <w:p w14:paraId="78893D19" w14:textId="77777777" w:rsidR="003F28EE" w:rsidRPr="003F28EE" w:rsidRDefault="003F28EE" w:rsidP="003F28EE">
      <w:pPr>
        <w:jc w:val="center"/>
        <w:rPr>
          <w:b/>
          <w:sz w:val="28"/>
          <w:szCs w:val="28"/>
          <w:lang w:val="uk-UA" w:eastAsia="en-US"/>
        </w:rPr>
      </w:pPr>
      <w:r w:rsidRPr="003F28EE">
        <w:rPr>
          <w:b/>
          <w:sz w:val="28"/>
          <w:szCs w:val="28"/>
          <w:lang w:val="uk-UA" w:eastAsia="en-US"/>
        </w:rPr>
        <w:t>ОДЕСЬКОЇ ОБЛАСТІ</w:t>
      </w:r>
    </w:p>
    <w:p w14:paraId="43F9EEBA" w14:textId="77777777" w:rsidR="003F28EE" w:rsidRPr="003F28EE" w:rsidRDefault="003F28EE" w:rsidP="003F28EE">
      <w:pPr>
        <w:jc w:val="center"/>
        <w:rPr>
          <w:b/>
          <w:sz w:val="28"/>
          <w:szCs w:val="28"/>
          <w:lang w:eastAsia="en-US"/>
        </w:rPr>
      </w:pPr>
    </w:p>
    <w:p w14:paraId="66483F24" w14:textId="77777777" w:rsidR="003F28EE" w:rsidRPr="003F28EE" w:rsidRDefault="003F28EE" w:rsidP="003F28EE">
      <w:pPr>
        <w:jc w:val="center"/>
        <w:rPr>
          <w:b/>
          <w:sz w:val="28"/>
          <w:szCs w:val="28"/>
          <w:lang w:val="uk-UA" w:eastAsia="en-US"/>
        </w:rPr>
      </w:pPr>
      <w:r w:rsidRPr="003F28EE">
        <w:rPr>
          <w:b/>
          <w:sz w:val="28"/>
          <w:szCs w:val="28"/>
          <w:lang w:val="uk-UA" w:eastAsia="en-US"/>
        </w:rPr>
        <w:t>57 сесія VIIІ скликання</w:t>
      </w:r>
    </w:p>
    <w:p w14:paraId="7CAB45A8" w14:textId="77777777" w:rsidR="003F28EE" w:rsidRPr="003F28EE" w:rsidRDefault="003F28EE" w:rsidP="003F28EE">
      <w:pPr>
        <w:jc w:val="center"/>
        <w:rPr>
          <w:b/>
          <w:sz w:val="28"/>
          <w:szCs w:val="28"/>
          <w:lang w:val="uk-UA" w:eastAsia="en-US"/>
        </w:rPr>
      </w:pPr>
    </w:p>
    <w:p w14:paraId="519C285B" w14:textId="77777777" w:rsidR="003F28EE" w:rsidRPr="003F28EE" w:rsidRDefault="003F28EE" w:rsidP="003F28EE">
      <w:pPr>
        <w:jc w:val="center"/>
        <w:rPr>
          <w:b/>
          <w:sz w:val="28"/>
          <w:szCs w:val="28"/>
          <w:lang w:val="uk-UA" w:eastAsia="en-US"/>
        </w:rPr>
      </w:pPr>
      <w:r w:rsidRPr="003F28EE">
        <w:rPr>
          <w:b/>
          <w:sz w:val="28"/>
          <w:szCs w:val="28"/>
          <w:lang w:val="uk-UA" w:eastAsia="en-US"/>
        </w:rPr>
        <w:t>ПРОЄКТ РІШЕННЯ</w:t>
      </w:r>
    </w:p>
    <w:p w14:paraId="4C297887" w14:textId="77777777" w:rsidR="00CE5D20" w:rsidRDefault="00CE5D20" w:rsidP="00CE5D20">
      <w:pPr>
        <w:rPr>
          <w:rFonts w:eastAsia="Batang"/>
          <w:b/>
          <w:sz w:val="28"/>
          <w:szCs w:val="28"/>
          <w:lang w:val="uk-UA"/>
        </w:rPr>
      </w:pPr>
    </w:p>
    <w:bookmarkEnd w:id="0"/>
    <w:p w14:paraId="3B147502" w14:textId="77777777" w:rsidR="00AF5B3B" w:rsidRPr="003F28EE" w:rsidRDefault="00AF5B3B" w:rsidP="00601364">
      <w:pPr>
        <w:rPr>
          <w:rFonts w:eastAsia="Batang"/>
          <w:bCs/>
          <w:sz w:val="28"/>
          <w:szCs w:val="28"/>
          <w:lang w:val="uk-UA"/>
        </w:rPr>
      </w:pPr>
      <w:r w:rsidRPr="003F28EE">
        <w:rPr>
          <w:rFonts w:eastAsia="Batang"/>
          <w:bCs/>
          <w:sz w:val="28"/>
          <w:szCs w:val="28"/>
          <w:lang w:val="uk-UA"/>
        </w:rPr>
        <w:t xml:space="preserve">Про внесення змін до складу </w:t>
      </w:r>
    </w:p>
    <w:p w14:paraId="1D6598D8" w14:textId="02DFACA1" w:rsidR="00CE5D20" w:rsidRPr="003F28EE" w:rsidRDefault="00AF5B3B" w:rsidP="00601364">
      <w:pPr>
        <w:rPr>
          <w:rFonts w:eastAsia="Batang"/>
          <w:bCs/>
          <w:sz w:val="28"/>
          <w:szCs w:val="28"/>
          <w:lang w:val="uk-UA"/>
        </w:rPr>
      </w:pPr>
      <w:r w:rsidRPr="003F28EE">
        <w:rPr>
          <w:rFonts w:eastAsia="Batang"/>
          <w:bCs/>
          <w:sz w:val="28"/>
          <w:szCs w:val="28"/>
          <w:lang w:val="uk-UA"/>
        </w:rPr>
        <w:t>адміністративної комісії при</w:t>
      </w:r>
    </w:p>
    <w:p w14:paraId="79716AAC" w14:textId="77777777" w:rsidR="00AF5B3B" w:rsidRPr="003F28EE" w:rsidRDefault="00AF5B3B" w:rsidP="00601364">
      <w:pPr>
        <w:rPr>
          <w:rFonts w:eastAsia="Batang"/>
          <w:bCs/>
          <w:sz w:val="28"/>
          <w:szCs w:val="28"/>
          <w:lang w:val="uk-UA"/>
        </w:rPr>
      </w:pPr>
      <w:r w:rsidRPr="003F28EE">
        <w:rPr>
          <w:rFonts w:eastAsia="Batang"/>
          <w:bCs/>
          <w:sz w:val="28"/>
          <w:szCs w:val="28"/>
          <w:lang w:val="uk-UA"/>
        </w:rPr>
        <w:t xml:space="preserve">виконавчому комітеті </w:t>
      </w:r>
    </w:p>
    <w:p w14:paraId="58B8D6BC" w14:textId="6E013F06" w:rsidR="00AF5B3B" w:rsidRPr="003F28EE" w:rsidRDefault="00D4661D" w:rsidP="00601364">
      <w:pPr>
        <w:rPr>
          <w:rFonts w:eastAsia="Batang"/>
          <w:bCs/>
          <w:sz w:val="28"/>
          <w:szCs w:val="28"/>
          <w:lang w:val="uk-UA"/>
        </w:rPr>
      </w:pPr>
      <w:r>
        <w:rPr>
          <w:rFonts w:eastAsia="Batang"/>
          <w:bCs/>
          <w:sz w:val="28"/>
          <w:szCs w:val="28"/>
          <w:lang w:val="uk-UA"/>
        </w:rPr>
        <w:t xml:space="preserve">Савранської селищної ради </w:t>
      </w:r>
    </w:p>
    <w:p w14:paraId="4B3527AE" w14:textId="77777777" w:rsidR="00601364" w:rsidRDefault="00601364" w:rsidP="00601364">
      <w:pPr>
        <w:rPr>
          <w:rFonts w:eastAsia="Batang"/>
          <w:sz w:val="28"/>
          <w:szCs w:val="28"/>
          <w:lang w:val="uk-UA"/>
        </w:rPr>
      </w:pPr>
    </w:p>
    <w:p w14:paraId="6FC463D6" w14:textId="39B3EB04" w:rsidR="00722130" w:rsidRDefault="00722130" w:rsidP="00D4661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Керуючись ст.25, </w:t>
      </w:r>
      <w:r w:rsidR="00AF5B3B" w:rsidRPr="00AF5B3B">
        <w:rPr>
          <w:sz w:val="28"/>
          <w:szCs w:val="28"/>
          <w:lang w:val="uk-UA"/>
        </w:rPr>
        <w:t>ст. 38, ст.52,</w:t>
      </w:r>
      <w:r w:rsidR="00635242">
        <w:rPr>
          <w:sz w:val="28"/>
          <w:szCs w:val="28"/>
          <w:lang w:val="uk-UA"/>
        </w:rPr>
        <w:t xml:space="preserve"> </w:t>
      </w:r>
      <w:r w:rsidR="00AF5B3B" w:rsidRPr="00AF5B3B">
        <w:rPr>
          <w:sz w:val="28"/>
          <w:szCs w:val="28"/>
          <w:lang w:val="uk-UA"/>
        </w:rPr>
        <w:t>ст.59 Закону  України</w:t>
      </w:r>
      <w:r w:rsidR="00635242">
        <w:rPr>
          <w:sz w:val="28"/>
          <w:szCs w:val="28"/>
          <w:lang w:val="uk-UA"/>
        </w:rPr>
        <w:t xml:space="preserve"> </w:t>
      </w:r>
      <w:r w:rsidR="00AF5B3B" w:rsidRPr="00AF5B3B">
        <w:rPr>
          <w:sz w:val="28"/>
          <w:szCs w:val="28"/>
          <w:lang w:val="uk-UA"/>
        </w:rPr>
        <w:t>«Про місцеве самоврядування в Україні», ст. 215 Кодексу України про адміністративні порушення</w:t>
      </w:r>
      <w:r w:rsidR="00AF5B3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враховуючи кадрові зміни в селищній раді</w:t>
      </w:r>
      <w:r w:rsidR="0063524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з метою забезпечення належної роботи адміністративної комісії</w:t>
      </w:r>
      <w:r w:rsidR="00D4661D">
        <w:rPr>
          <w:sz w:val="28"/>
          <w:szCs w:val="28"/>
          <w:lang w:val="uk-UA"/>
        </w:rPr>
        <w:t xml:space="preserve"> при виконавчому комітеті </w:t>
      </w:r>
      <w:r>
        <w:rPr>
          <w:sz w:val="28"/>
          <w:szCs w:val="28"/>
          <w:lang w:val="uk-UA"/>
        </w:rPr>
        <w:t xml:space="preserve"> </w:t>
      </w:r>
      <w:r w:rsidR="00D4661D">
        <w:rPr>
          <w:sz w:val="28"/>
          <w:szCs w:val="28"/>
          <w:lang w:val="uk-UA"/>
        </w:rPr>
        <w:t xml:space="preserve">селищної ради, враховуючи рекомендації постійної комісії </w:t>
      </w:r>
      <w:r w:rsidR="00D4661D" w:rsidRPr="00D4661D">
        <w:rPr>
          <w:sz w:val="28"/>
          <w:szCs w:val="28"/>
          <w:lang w:val="uk-UA"/>
        </w:rPr>
        <w:t>селищної ради з питань прав людини, законності, правопорядку, депутатської діяльності, етики та гласності, засобів масової інформації</w:t>
      </w:r>
      <w:r w:rsidR="00D4661D">
        <w:rPr>
          <w:sz w:val="28"/>
          <w:szCs w:val="28"/>
          <w:lang w:val="uk-UA"/>
        </w:rPr>
        <w:t xml:space="preserve">, </w:t>
      </w:r>
      <w:r w:rsidR="00AF5B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селищна рада </w:t>
      </w:r>
    </w:p>
    <w:p w14:paraId="45706852" w14:textId="77777777" w:rsidR="00722130" w:rsidRDefault="00722130" w:rsidP="00D4661D">
      <w:pPr>
        <w:ind w:firstLine="567"/>
        <w:jc w:val="both"/>
        <w:rPr>
          <w:sz w:val="28"/>
          <w:szCs w:val="28"/>
          <w:lang w:val="uk-UA"/>
        </w:rPr>
      </w:pPr>
    </w:p>
    <w:p w14:paraId="5DA563A5" w14:textId="57D47879" w:rsidR="00CE5D20" w:rsidRDefault="00722130" w:rsidP="00D466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</w:p>
    <w:p w14:paraId="0D1E9DD7" w14:textId="77777777" w:rsidR="00722130" w:rsidRDefault="00722130" w:rsidP="00D4661D">
      <w:pPr>
        <w:ind w:firstLine="567"/>
        <w:jc w:val="both"/>
        <w:rPr>
          <w:rFonts w:eastAsia="Batang"/>
          <w:sz w:val="28"/>
          <w:szCs w:val="28"/>
          <w:lang w:val="uk-UA"/>
        </w:rPr>
      </w:pPr>
    </w:p>
    <w:p w14:paraId="291539A4" w14:textId="044A8808" w:rsidR="00AF5B3B" w:rsidRPr="00722130" w:rsidRDefault="00722130" w:rsidP="00D4661D">
      <w:pPr>
        <w:jc w:val="both"/>
        <w:rPr>
          <w:lang w:val="uk-UA"/>
        </w:rPr>
      </w:pPr>
      <w:r>
        <w:rPr>
          <w:rFonts w:eastAsia="Batang"/>
          <w:sz w:val="28"/>
          <w:szCs w:val="28"/>
          <w:lang w:val="uk-UA"/>
        </w:rPr>
        <w:t>1</w:t>
      </w:r>
      <w:bookmarkStart w:id="2" w:name="_Hlk62028869"/>
      <w:r w:rsidR="00980D0F">
        <w:rPr>
          <w:rFonts w:eastAsia="Batang"/>
          <w:sz w:val="28"/>
          <w:szCs w:val="28"/>
          <w:lang w:val="uk-UA"/>
        </w:rPr>
        <w:t xml:space="preserve">. </w:t>
      </w:r>
      <w:r w:rsidR="00635242">
        <w:rPr>
          <w:rFonts w:eastAsia="Batang"/>
          <w:sz w:val="28"/>
          <w:szCs w:val="28"/>
          <w:lang w:val="uk-UA"/>
        </w:rPr>
        <w:t xml:space="preserve"> Затвердити оновлений склад адміністративної комісії при виконавчому комітеті Савранської селищної ради згідно з додатком.</w:t>
      </w:r>
      <w:r w:rsidR="00844A34">
        <w:rPr>
          <w:rFonts w:eastAsia="Batang"/>
          <w:sz w:val="28"/>
          <w:szCs w:val="28"/>
          <w:lang w:val="uk-UA"/>
        </w:rPr>
        <w:t xml:space="preserve"> </w:t>
      </w:r>
    </w:p>
    <w:p w14:paraId="3D5C28C2" w14:textId="59FC794A" w:rsidR="0062035C" w:rsidRDefault="003F28EE" w:rsidP="00D4661D">
      <w:pPr>
        <w:pStyle w:val="a4"/>
        <w:spacing w:line="240" w:lineRule="auto"/>
      </w:pPr>
      <w:r>
        <w:t xml:space="preserve">2. Вважати таким, що втратив чинність додаток №2 до рішення селищної ради від  </w:t>
      </w:r>
      <w:r w:rsidRPr="003F28EE">
        <w:t xml:space="preserve">28.01.2021 року №110-УІІІ  </w:t>
      </w:r>
      <w:r>
        <w:t>« Про  створення адміністративної комісії при виконавчому комітеті Савранської селищної ради</w:t>
      </w:r>
    </w:p>
    <w:bookmarkEnd w:id="2"/>
    <w:p w14:paraId="1E079F27" w14:textId="1D116CC3" w:rsidR="003F28EE" w:rsidRPr="003F28EE" w:rsidRDefault="00E628D2" w:rsidP="00D4661D">
      <w:pPr>
        <w:jc w:val="both"/>
        <w:rPr>
          <w:rFonts w:eastAsia="Batang"/>
          <w:sz w:val="28"/>
          <w:szCs w:val="28"/>
        </w:rPr>
      </w:pPr>
      <w:r w:rsidRPr="003F28EE">
        <w:rPr>
          <w:rFonts w:eastAsia="Batang"/>
          <w:sz w:val="28"/>
          <w:szCs w:val="28"/>
          <w:lang w:val="uk-UA"/>
        </w:rPr>
        <w:t xml:space="preserve">3. </w:t>
      </w:r>
      <w:r w:rsidR="004D5D06" w:rsidRPr="003F28EE">
        <w:rPr>
          <w:rFonts w:eastAsia="Batang"/>
          <w:sz w:val="28"/>
          <w:szCs w:val="28"/>
          <w:lang w:val="uk-UA"/>
        </w:rPr>
        <w:t xml:space="preserve">Контроль за виконанням </w:t>
      </w:r>
      <w:r w:rsidR="00BD3459" w:rsidRPr="003F28EE">
        <w:rPr>
          <w:rFonts w:eastAsia="Batang"/>
          <w:sz w:val="28"/>
          <w:szCs w:val="28"/>
          <w:lang w:val="uk-UA"/>
        </w:rPr>
        <w:t xml:space="preserve">даного рішення </w:t>
      </w:r>
      <w:r w:rsidR="003F28EE" w:rsidRPr="003F28EE">
        <w:rPr>
          <w:rFonts w:eastAsia="Batang"/>
          <w:sz w:val="28"/>
          <w:szCs w:val="28"/>
        </w:rPr>
        <w:t xml:space="preserve">покласти на постійну </w:t>
      </w:r>
      <w:r w:rsidR="003F28EE" w:rsidRPr="003F28EE">
        <w:rPr>
          <w:rFonts w:eastAsia="Batang"/>
          <w:sz w:val="28"/>
          <w:szCs w:val="28"/>
          <w:lang w:val="uk-UA"/>
        </w:rPr>
        <w:t xml:space="preserve">комісію </w:t>
      </w:r>
      <w:bookmarkStart w:id="3" w:name="_Hlk193122110"/>
      <w:r w:rsidR="003F28EE" w:rsidRPr="003F28EE">
        <w:rPr>
          <w:rFonts w:eastAsia="Batang"/>
          <w:sz w:val="28"/>
          <w:szCs w:val="28"/>
        </w:rPr>
        <w:t>селищної ради з питань прав людини, законності, правопорядку,</w:t>
      </w:r>
      <w:r w:rsidR="003F28EE" w:rsidRPr="003F28EE">
        <w:rPr>
          <w:rFonts w:eastAsia="Batang"/>
          <w:sz w:val="28"/>
          <w:szCs w:val="28"/>
          <w:lang w:val="uk-UA"/>
        </w:rPr>
        <w:t xml:space="preserve"> </w:t>
      </w:r>
      <w:r w:rsidR="003F28EE" w:rsidRPr="003F28EE">
        <w:rPr>
          <w:rFonts w:eastAsia="Batang"/>
          <w:sz w:val="28"/>
          <w:szCs w:val="28"/>
        </w:rPr>
        <w:t xml:space="preserve">депутатської діяльності, етики та гласності, засобів масової інформації . </w:t>
      </w:r>
    </w:p>
    <w:p w14:paraId="25715397" w14:textId="77777777" w:rsidR="003F28EE" w:rsidRPr="003F28EE" w:rsidRDefault="003F28EE" w:rsidP="00D4661D">
      <w:pPr>
        <w:jc w:val="both"/>
        <w:rPr>
          <w:rFonts w:eastAsia="Batang"/>
          <w:sz w:val="28"/>
          <w:szCs w:val="28"/>
        </w:rPr>
      </w:pPr>
    </w:p>
    <w:bookmarkEnd w:id="3"/>
    <w:p w14:paraId="191688C9" w14:textId="07A09915" w:rsidR="004D5D06" w:rsidRPr="003F28EE" w:rsidRDefault="004D5D06" w:rsidP="00D4661D">
      <w:pPr>
        <w:jc w:val="both"/>
        <w:rPr>
          <w:rFonts w:eastAsia="Batang"/>
          <w:sz w:val="28"/>
          <w:szCs w:val="28"/>
        </w:rPr>
      </w:pPr>
    </w:p>
    <w:p w14:paraId="74C70F12" w14:textId="77777777" w:rsidR="00E628D2" w:rsidRDefault="00E628D2" w:rsidP="00CE5D20">
      <w:pPr>
        <w:rPr>
          <w:rFonts w:eastAsia="Batang"/>
          <w:sz w:val="28"/>
          <w:szCs w:val="28"/>
          <w:lang w:val="uk-UA"/>
        </w:rPr>
      </w:pPr>
    </w:p>
    <w:p w14:paraId="487A9E2A" w14:textId="23129CDB" w:rsidR="008E6707" w:rsidRDefault="008E6707" w:rsidP="00A108D0">
      <w:pPr>
        <w:rPr>
          <w:rFonts w:eastAsia="Batang"/>
          <w:sz w:val="28"/>
          <w:szCs w:val="28"/>
          <w:lang w:val="uk-UA"/>
        </w:rPr>
      </w:pPr>
    </w:p>
    <w:p w14:paraId="77B940F2" w14:textId="77777777" w:rsidR="0062035C" w:rsidRDefault="0062035C" w:rsidP="00CE5D20">
      <w:pPr>
        <w:rPr>
          <w:rFonts w:eastAsia="Batang"/>
          <w:b/>
          <w:bCs/>
          <w:sz w:val="28"/>
          <w:szCs w:val="28"/>
          <w:lang w:val="uk-UA"/>
        </w:rPr>
      </w:pPr>
    </w:p>
    <w:p w14:paraId="54F0938F" w14:textId="77777777" w:rsidR="0062035C" w:rsidRDefault="0062035C" w:rsidP="00CE5D20">
      <w:pPr>
        <w:rPr>
          <w:rFonts w:eastAsia="Batang"/>
          <w:b/>
          <w:bCs/>
          <w:sz w:val="28"/>
          <w:szCs w:val="28"/>
          <w:lang w:val="uk-UA"/>
        </w:rPr>
      </w:pPr>
    </w:p>
    <w:p w14:paraId="30D5B1F4" w14:textId="77777777" w:rsidR="00E628D2" w:rsidRDefault="00E628D2" w:rsidP="0062035C">
      <w:pPr>
        <w:shd w:val="clear" w:color="auto" w:fill="FFFFFF"/>
        <w:contextualSpacing/>
        <w:jc w:val="right"/>
        <w:rPr>
          <w:rFonts w:eastAsia="Batang"/>
          <w:b/>
          <w:bCs/>
          <w:sz w:val="28"/>
          <w:szCs w:val="28"/>
          <w:lang w:val="uk-UA"/>
        </w:rPr>
      </w:pPr>
    </w:p>
    <w:p w14:paraId="255BF8D8" w14:textId="608E6F82" w:rsidR="003F28EE" w:rsidRDefault="00E628D2" w:rsidP="003F28EE">
      <w:pPr>
        <w:shd w:val="clear" w:color="auto" w:fill="FFFFFF"/>
        <w:contextualSpacing/>
        <w:rPr>
          <w:rFonts w:eastAsia="Batang"/>
          <w:b/>
          <w:bCs/>
          <w:sz w:val="28"/>
          <w:szCs w:val="28"/>
          <w:lang w:val="uk-UA"/>
        </w:rPr>
      </w:pPr>
      <w:r>
        <w:rPr>
          <w:rFonts w:eastAsia="Batang"/>
          <w:b/>
          <w:bCs/>
          <w:sz w:val="28"/>
          <w:szCs w:val="28"/>
          <w:lang w:val="uk-UA"/>
        </w:rPr>
        <w:t xml:space="preserve">                                                                                 </w:t>
      </w:r>
    </w:p>
    <w:p w14:paraId="5358A97D" w14:textId="0B6B0365" w:rsidR="003F28EE" w:rsidRDefault="003F28EE" w:rsidP="003F28EE">
      <w:pPr>
        <w:shd w:val="clear" w:color="auto" w:fill="FFFFFF"/>
        <w:contextualSpacing/>
        <w:rPr>
          <w:rFonts w:eastAsia="Batang"/>
          <w:b/>
          <w:bCs/>
          <w:sz w:val="28"/>
          <w:szCs w:val="28"/>
          <w:lang w:val="uk-UA"/>
        </w:rPr>
      </w:pPr>
    </w:p>
    <w:p w14:paraId="236DEB25" w14:textId="4AE2BFC9" w:rsidR="003F28EE" w:rsidRDefault="003F28EE" w:rsidP="003F28EE">
      <w:pPr>
        <w:shd w:val="clear" w:color="auto" w:fill="FFFFFF"/>
        <w:contextualSpacing/>
        <w:rPr>
          <w:rFonts w:eastAsia="Batang"/>
          <w:b/>
          <w:bCs/>
          <w:sz w:val="28"/>
          <w:szCs w:val="28"/>
          <w:lang w:val="uk-UA"/>
        </w:rPr>
      </w:pPr>
    </w:p>
    <w:p w14:paraId="77E45796" w14:textId="0E00FFF8" w:rsidR="003F28EE" w:rsidRDefault="003F28EE" w:rsidP="003F28EE">
      <w:pPr>
        <w:shd w:val="clear" w:color="auto" w:fill="FFFFFF"/>
        <w:contextualSpacing/>
        <w:rPr>
          <w:rFonts w:eastAsia="Batang"/>
          <w:b/>
          <w:bCs/>
          <w:sz w:val="28"/>
          <w:szCs w:val="28"/>
          <w:lang w:val="uk-UA"/>
        </w:rPr>
      </w:pPr>
    </w:p>
    <w:p w14:paraId="576884EA" w14:textId="5FBFEB35" w:rsidR="003F28EE" w:rsidRDefault="003F28EE" w:rsidP="003F28EE">
      <w:pPr>
        <w:shd w:val="clear" w:color="auto" w:fill="FFFFFF"/>
        <w:contextualSpacing/>
        <w:rPr>
          <w:rFonts w:eastAsia="Batang"/>
          <w:b/>
          <w:bCs/>
          <w:sz w:val="28"/>
          <w:szCs w:val="28"/>
          <w:lang w:val="uk-UA"/>
        </w:rPr>
      </w:pPr>
    </w:p>
    <w:p w14:paraId="60AF472A" w14:textId="3F49FA36" w:rsidR="003F28EE" w:rsidRDefault="003F28EE" w:rsidP="003F28EE">
      <w:pPr>
        <w:shd w:val="clear" w:color="auto" w:fill="FFFFFF"/>
        <w:contextualSpacing/>
        <w:rPr>
          <w:rFonts w:eastAsia="Batang"/>
          <w:b/>
          <w:bCs/>
          <w:sz w:val="28"/>
          <w:szCs w:val="28"/>
          <w:lang w:val="uk-UA"/>
        </w:rPr>
      </w:pPr>
    </w:p>
    <w:p w14:paraId="5E8A6D54" w14:textId="62E75AAC" w:rsidR="0062035C" w:rsidRPr="00D4661D" w:rsidRDefault="00844A34" w:rsidP="003F28EE">
      <w:pPr>
        <w:shd w:val="clear" w:color="auto" w:fill="FFFFFF"/>
        <w:contextualSpacing/>
        <w:rPr>
          <w:bCs/>
          <w:color w:val="000000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  <w:r w:rsidRPr="00844A34">
        <w:rPr>
          <w:bCs/>
          <w:color w:val="000000"/>
          <w:sz w:val="28"/>
          <w:szCs w:val="28"/>
          <w:lang w:val="uk-UA"/>
        </w:rPr>
        <w:t xml:space="preserve"> </w:t>
      </w:r>
      <w:r w:rsidR="003F28EE">
        <w:rPr>
          <w:bCs/>
          <w:color w:val="000000"/>
          <w:sz w:val="28"/>
          <w:szCs w:val="28"/>
          <w:lang w:val="uk-UA"/>
        </w:rPr>
        <w:t xml:space="preserve">                </w:t>
      </w:r>
      <w:r w:rsidRPr="00D4661D">
        <w:rPr>
          <w:bCs/>
          <w:color w:val="000000"/>
          <w:lang w:val="uk-UA"/>
        </w:rPr>
        <w:t xml:space="preserve">Додаток </w:t>
      </w:r>
    </w:p>
    <w:p w14:paraId="3404768C" w14:textId="6BAE10D6" w:rsidR="00844A34" w:rsidRPr="00D4661D" w:rsidRDefault="00D4661D" w:rsidP="00D4661D">
      <w:pPr>
        <w:ind w:firstLine="150"/>
        <w:contextualSpacing/>
        <w:jc w:val="center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                                                                                                   </w:t>
      </w:r>
      <w:r w:rsidR="00844A34" w:rsidRPr="00D4661D">
        <w:rPr>
          <w:bCs/>
          <w:color w:val="000000"/>
          <w:lang w:val="uk-UA"/>
        </w:rPr>
        <w:t>до рішення  сесії</w:t>
      </w:r>
    </w:p>
    <w:p w14:paraId="2D2D5FD9" w14:textId="0695F169" w:rsidR="00844A34" w:rsidRPr="00D4661D" w:rsidRDefault="00844A34" w:rsidP="00844A34">
      <w:pPr>
        <w:ind w:firstLine="150"/>
        <w:contextualSpacing/>
        <w:jc w:val="center"/>
        <w:rPr>
          <w:bCs/>
          <w:color w:val="000000"/>
          <w:lang w:val="uk-UA"/>
        </w:rPr>
      </w:pPr>
      <w:r w:rsidRPr="00D4661D">
        <w:rPr>
          <w:bCs/>
          <w:color w:val="000000"/>
          <w:lang w:val="uk-UA"/>
        </w:rPr>
        <w:t xml:space="preserve">                                                                                                    селищної ради </w:t>
      </w:r>
    </w:p>
    <w:p w14:paraId="1476DD4F" w14:textId="0FC8CF5E" w:rsidR="00844A34" w:rsidRPr="00D4661D" w:rsidRDefault="00844A34" w:rsidP="00844A34">
      <w:pPr>
        <w:ind w:firstLine="150"/>
        <w:contextualSpacing/>
        <w:jc w:val="center"/>
        <w:rPr>
          <w:bCs/>
          <w:color w:val="000000"/>
          <w:lang w:val="uk-UA"/>
        </w:rPr>
      </w:pPr>
      <w:r w:rsidRPr="00D4661D">
        <w:rPr>
          <w:bCs/>
          <w:color w:val="000000"/>
          <w:lang w:val="uk-UA"/>
        </w:rPr>
        <w:t xml:space="preserve">                                                                                                    </w:t>
      </w:r>
      <w:r w:rsidR="00D4661D" w:rsidRPr="00D4661D">
        <w:rPr>
          <w:bCs/>
          <w:color w:val="000000"/>
          <w:lang w:val="uk-UA"/>
        </w:rPr>
        <w:t xml:space="preserve"> </w:t>
      </w:r>
      <w:r w:rsidR="00D4661D">
        <w:rPr>
          <w:bCs/>
          <w:color w:val="000000"/>
          <w:lang w:val="uk-UA"/>
        </w:rPr>
        <w:t xml:space="preserve"> </w:t>
      </w:r>
      <w:r w:rsidR="00D4661D" w:rsidRPr="00D4661D">
        <w:rPr>
          <w:bCs/>
          <w:color w:val="000000"/>
          <w:lang w:val="uk-UA"/>
        </w:rPr>
        <w:t xml:space="preserve"> </w:t>
      </w:r>
      <w:r w:rsidRPr="00D4661D">
        <w:rPr>
          <w:bCs/>
          <w:color w:val="000000"/>
          <w:lang w:val="uk-UA"/>
        </w:rPr>
        <w:t>від_____№____</w:t>
      </w:r>
    </w:p>
    <w:p w14:paraId="62E36C03" w14:textId="77777777" w:rsidR="00844A34" w:rsidRPr="00D4661D" w:rsidRDefault="00844A34" w:rsidP="00844A34">
      <w:pPr>
        <w:ind w:firstLine="150"/>
        <w:contextualSpacing/>
        <w:jc w:val="center"/>
        <w:rPr>
          <w:bCs/>
          <w:color w:val="000000"/>
          <w:lang w:val="uk-UA"/>
        </w:rPr>
      </w:pPr>
    </w:p>
    <w:p w14:paraId="7F910AED" w14:textId="77777777" w:rsidR="0062035C" w:rsidRPr="00D4661D" w:rsidRDefault="0062035C" w:rsidP="0062035C">
      <w:pPr>
        <w:ind w:firstLine="150"/>
        <w:contextualSpacing/>
        <w:jc w:val="center"/>
        <w:rPr>
          <w:bCs/>
          <w:sz w:val="28"/>
          <w:szCs w:val="28"/>
          <w:lang w:val="uk-UA"/>
        </w:rPr>
      </w:pPr>
      <w:r w:rsidRPr="00D4661D">
        <w:rPr>
          <w:bCs/>
          <w:sz w:val="28"/>
          <w:szCs w:val="28"/>
          <w:lang w:val="uk-UA"/>
        </w:rPr>
        <w:t>СКЛАД</w:t>
      </w:r>
      <w:r w:rsidRPr="00D4661D">
        <w:rPr>
          <w:b/>
          <w:sz w:val="28"/>
          <w:szCs w:val="28"/>
          <w:lang w:val="uk-UA"/>
        </w:rPr>
        <w:br/>
      </w:r>
      <w:r w:rsidRPr="00D4661D">
        <w:rPr>
          <w:bCs/>
          <w:sz w:val="28"/>
          <w:szCs w:val="28"/>
          <w:lang w:val="uk-UA"/>
        </w:rPr>
        <w:t xml:space="preserve">адміністративної комісії при виконавчому комітеті </w:t>
      </w:r>
    </w:p>
    <w:p w14:paraId="7A5D2E04" w14:textId="4C0A04BB" w:rsidR="0062035C" w:rsidRPr="00D4661D" w:rsidRDefault="00844A34" w:rsidP="0062035C">
      <w:pPr>
        <w:ind w:firstLine="150"/>
        <w:contextualSpacing/>
        <w:jc w:val="center"/>
        <w:rPr>
          <w:bCs/>
          <w:sz w:val="28"/>
          <w:szCs w:val="28"/>
          <w:lang w:val="uk-UA"/>
        </w:rPr>
      </w:pPr>
      <w:r w:rsidRPr="00D4661D">
        <w:rPr>
          <w:bCs/>
          <w:sz w:val="28"/>
          <w:szCs w:val="28"/>
          <w:lang w:val="uk-UA"/>
        </w:rPr>
        <w:t xml:space="preserve">Савранської </w:t>
      </w:r>
      <w:r w:rsidR="0062035C" w:rsidRPr="00D4661D">
        <w:rPr>
          <w:bCs/>
          <w:sz w:val="28"/>
          <w:szCs w:val="28"/>
          <w:lang w:val="uk-UA"/>
        </w:rPr>
        <w:t xml:space="preserve"> </w:t>
      </w:r>
      <w:r w:rsidRPr="00D4661D">
        <w:rPr>
          <w:bCs/>
          <w:sz w:val="28"/>
          <w:szCs w:val="28"/>
          <w:lang w:val="uk-UA"/>
        </w:rPr>
        <w:t xml:space="preserve">селищної </w:t>
      </w:r>
      <w:r w:rsidR="0062035C" w:rsidRPr="00D4661D">
        <w:rPr>
          <w:bCs/>
          <w:sz w:val="28"/>
          <w:szCs w:val="28"/>
          <w:lang w:val="uk-UA"/>
        </w:rPr>
        <w:t xml:space="preserve"> ради</w:t>
      </w:r>
    </w:p>
    <w:p w14:paraId="63BB3C79" w14:textId="0041B679" w:rsidR="0062035C" w:rsidRDefault="0062035C" w:rsidP="0062035C">
      <w:pPr>
        <w:ind w:firstLine="150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14:paraId="740201E4" w14:textId="77777777" w:rsidR="00D4661D" w:rsidRPr="00E628D2" w:rsidRDefault="00D4661D" w:rsidP="0062035C">
      <w:pPr>
        <w:ind w:firstLine="150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14:paraId="5BA6FAF6" w14:textId="77777777" w:rsidR="00F043AE" w:rsidRDefault="0062035C" w:rsidP="00D4661D">
      <w:pPr>
        <w:ind w:left="2127" w:hanging="1985"/>
        <w:contextualSpacing/>
        <w:rPr>
          <w:color w:val="000000"/>
          <w:sz w:val="28"/>
          <w:szCs w:val="28"/>
        </w:rPr>
      </w:pPr>
      <w:r w:rsidRPr="00F512AB">
        <w:rPr>
          <w:b/>
          <w:bCs/>
          <w:color w:val="000000"/>
          <w:sz w:val="28"/>
          <w:szCs w:val="28"/>
        </w:rPr>
        <w:t>Голова комісії</w:t>
      </w:r>
      <w:r w:rsidRPr="003F07AB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</w:p>
    <w:p w14:paraId="210BD2E3" w14:textId="13E0C0E4" w:rsidR="0062035C" w:rsidRDefault="00980D0F" w:rsidP="00D4661D">
      <w:pPr>
        <w:ind w:left="4111" w:hanging="3969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ПРИЛИПКО Андрій Валерійович </w:t>
      </w:r>
      <w:r w:rsidR="0062035C">
        <w:rPr>
          <w:color w:val="000000"/>
          <w:sz w:val="28"/>
          <w:szCs w:val="28"/>
        </w:rPr>
        <w:t xml:space="preserve"> – заступник </w:t>
      </w:r>
      <w:r>
        <w:rPr>
          <w:color w:val="000000"/>
          <w:sz w:val="28"/>
          <w:szCs w:val="28"/>
          <w:lang w:val="uk-UA"/>
        </w:rPr>
        <w:t xml:space="preserve">селищного </w:t>
      </w:r>
      <w:r w:rsidR="0062035C">
        <w:rPr>
          <w:color w:val="000000"/>
          <w:sz w:val="28"/>
          <w:szCs w:val="28"/>
        </w:rPr>
        <w:t>голови</w:t>
      </w:r>
      <w:r w:rsidR="00E628D2">
        <w:rPr>
          <w:color w:val="000000"/>
          <w:sz w:val="28"/>
          <w:szCs w:val="28"/>
          <w:lang w:val="uk-UA"/>
        </w:rPr>
        <w:t xml:space="preserve"> </w:t>
      </w:r>
    </w:p>
    <w:p w14:paraId="177F2315" w14:textId="77777777" w:rsidR="00483CA7" w:rsidRPr="00483CA7" w:rsidRDefault="00483CA7" w:rsidP="00D4661D">
      <w:pPr>
        <w:ind w:left="4111" w:hanging="3969"/>
        <w:contextualSpacing/>
        <w:rPr>
          <w:b/>
          <w:bCs/>
          <w:color w:val="000000"/>
          <w:sz w:val="28"/>
          <w:szCs w:val="28"/>
          <w:lang w:val="uk-UA"/>
        </w:rPr>
      </w:pPr>
      <w:r w:rsidRPr="00483CA7">
        <w:rPr>
          <w:b/>
          <w:bCs/>
          <w:color w:val="000000"/>
          <w:sz w:val="28"/>
          <w:szCs w:val="28"/>
          <w:lang w:val="uk-UA"/>
        </w:rPr>
        <w:t>Заступник голови комісії</w:t>
      </w:r>
    </w:p>
    <w:p w14:paraId="68B9F7BE" w14:textId="77777777" w:rsidR="00D4661D" w:rsidRDefault="00483CA7" w:rsidP="00D4661D">
      <w:pPr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D4661D">
        <w:rPr>
          <w:sz w:val="28"/>
          <w:szCs w:val="28"/>
          <w:lang w:val="uk-UA"/>
        </w:rPr>
        <w:t xml:space="preserve">ТЕРПАН Олена Вікторівна начальник відділу правового забезпечення та </w:t>
      </w:r>
    </w:p>
    <w:p w14:paraId="27D03742" w14:textId="65806DF9" w:rsidR="00483CA7" w:rsidRPr="00D4661D" w:rsidRDefault="00D4661D" w:rsidP="00D466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83CA7" w:rsidRPr="00D4661D">
        <w:rPr>
          <w:sz w:val="28"/>
          <w:szCs w:val="28"/>
          <w:lang w:val="uk-UA"/>
        </w:rPr>
        <w:t>кадрової   роботи</w:t>
      </w:r>
      <w:r w:rsidR="00635242">
        <w:rPr>
          <w:sz w:val="28"/>
          <w:szCs w:val="28"/>
          <w:lang w:val="uk-UA"/>
        </w:rPr>
        <w:t xml:space="preserve"> селищної ради</w:t>
      </w:r>
      <w:r w:rsidR="00483CA7" w:rsidRPr="00D4661D">
        <w:rPr>
          <w:sz w:val="28"/>
          <w:szCs w:val="28"/>
          <w:lang w:val="uk-UA"/>
        </w:rPr>
        <w:t>;</w:t>
      </w:r>
    </w:p>
    <w:p w14:paraId="12472D03" w14:textId="00E2B70E" w:rsidR="00F043AE" w:rsidRDefault="0062035C" w:rsidP="00D4661D">
      <w:pPr>
        <w:ind w:left="3402" w:hanging="3544"/>
        <w:contextualSpacing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F512AB">
        <w:rPr>
          <w:b/>
          <w:color w:val="000000"/>
          <w:sz w:val="28"/>
          <w:szCs w:val="28"/>
        </w:rPr>
        <w:t>Секретар комісії</w:t>
      </w:r>
      <w:r w:rsidRPr="002C47BA">
        <w:rPr>
          <w:bCs/>
          <w:color w:val="000000"/>
          <w:sz w:val="28"/>
          <w:szCs w:val="28"/>
        </w:rPr>
        <w:t>:</w:t>
      </w:r>
      <w:r>
        <w:rPr>
          <w:bCs/>
          <w:color w:val="000000"/>
          <w:sz w:val="28"/>
          <w:szCs w:val="28"/>
        </w:rPr>
        <w:t xml:space="preserve"> </w:t>
      </w:r>
    </w:p>
    <w:p w14:paraId="7E6CAE22" w14:textId="67B8B5FF" w:rsidR="00980D0F" w:rsidRDefault="00980D0F" w:rsidP="00D4661D">
      <w:pPr>
        <w:rPr>
          <w:sz w:val="28"/>
          <w:szCs w:val="28"/>
          <w:lang w:val="uk-UA"/>
        </w:rPr>
      </w:pPr>
      <w:r>
        <w:rPr>
          <w:b/>
          <w:lang w:val="uk-UA"/>
        </w:rPr>
        <w:t xml:space="preserve">  </w:t>
      </w:r>
      <w:r w:rsidR="00F043AE">
        <w:rPr>
          <w:b/>
          <w:lang w:val="uk-UA"/>
        </w:rPr>
        <w:t xml:space="preserve"> </w:t>
      </w:r>
      <w:r w:rsidRPr="00980D0F">
        <w:rPr>
          <w:sz w:val="28"/>
          <w:szCs w:val="28"/>
          <w:lang w:val="uk-UA"/>
        </w:rPr>
        <w:t>КРАВЕЦЬ Олена Сергіївна</w:t>
      </w:r>
      <w:r w:rsidR="0062035C" w:rsidRPr="00980D0F">
        <w:rPr>
          <w:sz w:val="28"/>
          <w:szCs w:val="28"/>
        </w:rPr>
        <w:t xml:space="preserve"> </w:t>
      </w:r>
      <w:r w:rsidRPr="00980D0F">
        <w:rPr>
          <w:sz w:val="28"/>
          <w:szCs w:val="28"/>
          <w:lang w:val="uk-UA"/>
        </w:rPr>
        <w:t>- головний спеціаліст відділу правового</w:t>
      </w:r>
    </w:p>
    <w:p w14:paraId="46DE2FD1" w14:textId="7D4020BF" w:rsidR="0062035C" w:rsidRPr="00980D0F" w:rsidRDefault="00980D0F" w:rsidP="00D4661D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844A34">
        <w:rPr>
          <w:sz w:val="28"/>
          <w:szCs w:val="28"/>
          <w:lang w:val="uk-UA"/>
        </w:rPr>
        <w:t>з</w:t>
      </w:r>
      <w:r w:rsidRPr="00980D0F">
        <w:rPr>
          <w:sz w:val="28"/>
          <w:szCs w:val="28"/>
          <w:lang w:val="uk-UA"/>
        </w:rPr>
        <w:t>абезпечення</w:t>
      </w:r>
      <w:r>
        <w:rPr>
          <w:sz w:val="28"/>
          <w:szCs w:val="28"/>
          <w:lang w:val="uk-UA"/>
        </w:rPr>
        <w:t xml:space="preserve"> та кадрової роботи</w:t>
      </w:r>
      <w:r w:rsidR="00635242">
        <w:rPr>
          <w:sz w:val="28"/>
          <w:szCs w:val="28"/>
          <w:lang w:val="uk-UA"/>
        </w:rPr>
        <w:t xml:space="preserve"> селищної ради</w:t>
      </w:r>
    </w:p>
    <w:p w14:paraId="487F3FDD" w14:textId="54DD49B4" w:rsidR="0062035C" w:rsidRPr="00961FDC" w:rsidRDefault="0062035C" w:rsidP="00D4661D">
      <w:pPr>
        <w:ind w:left="3402" w:hanging="3402"/>
        <w:contextualSpacing/>
        <w:rPr>
          <w:color w:val="000000"/>
          <w:sz w:val="28"/>
          <w:szCs w:val="28"/>
        </w:rPr>
      </w:pPr>
    </w:p>
    <w:p w14:paraId="24869CB3" w14:textId="6A94A70C" w:rsidR="00F043AE" w:rsidRDefault="0062035C" w:rsidP="00D4661D">
      <w:pPr>
        <w:tabs>
          <w:tab w:val="left" w:pos="2655"/>
        </w:tabs>
        <w:ind w:left="2127" w:hanging="2127"/>
        <w:contextualSpacing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</w:rPr>
        <w:t xml:space="preserve"> </w:t>
      </w:r>
      <w:r w:rsidR="00844A34">
        <w:rPr>
          <w:bCs/>
          <w:color w:val="000000"/>
          <w:sz w:val="28"/>
          <w:szCs w:val="28"/>
          <w:lang w:val="uk-UA"/>
        </w:rPr>
        <w:t xml:space="preserve"> </w:t>
      </w:r>
      <w:r w:rsidRPr="00F512AB">
        <w:rPr>
          <w:b/>
          <w:color w:val="000000"/>
          <w:sz w:val="28"/>
          <w:szCs w:val="28"/>
        </w:rPr>
        <w:t>Члени комісії</w:t>
      </w:r>
      <w:r w:rsidRPr="002C47BA">
        <w:rPr>
          <w:bCs/>
          <w:color w:val="000000"/>
          <w:sz w:val="28"/>
          <w:szCs w:val="28"/>
        </w:rPr>
        <w:t>:</w:t>
      </w:r>
      <w:r w:rsidR="00F043AE">
        <w:rPr>
          <w:bCs/>
          <w:color w:val="000000"/>
          <w:sz w:val="28"/>
          <w:szCs w:val="28"/>
          <w:lang w:val="uk-UA"/>
        </w:rPr>
        <w:t xml:space="preserve"> </w:t>
      </w:r>
    </w:p>
    <w:p w14:paraId="63D977DC" w14:textId="77777777" w:rsidR="00483CA7" w:rsidRDefault="00483CA7" w:rsidP="00D4661D">
      <w:pPr>
        <w:tabs>
          <w:tab w:val="left" w:pos="2655"/>
        </w:tabs>
        <w:ind w:left="2127" w:hanging="2127"/>
        <w:contextualSpacing/>
        <w:rPr>
          <w:bCs/>
          <w:color w:val="000000"/>
          <w:sz w:val="28"/>
          <w:szCs w:val="28"/>
          <w:lang w:val="uk-UA"/>
        </w:rPr>
      </w:pPr>
    </w:p>
    <w:p w14:paraId="54C1E098" w14:textId="4162332D" w:rsidR="0062035C" w:rsidRPr="00483CA7" w:rsidRDefault="00980D0F" w:rsidP="00D466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ГУЦОЛ Галина Вікторівна</w:t>
      </w:r>
      <w:r w:rsidR="00483CA7">
        <w:rPr>
          <w:sz w:val="28"/>
          <w:szCs w:val="28"/>
          <w:lang w:val="uk-UA"/>
        </w:rPr>
        <w:t xml:space="preserve"> </w:t>
      </w:r>
      <w:r w:rsidR="0062035C" w:rsidRPr="00980D0F">
        <w:rPr>
          <w:sz w:val="28"/>
          <w:szCs w:val="28"/>
          <w:lang w:val="uk-UA"/>
        </w:rPr>
        <w:t xml:space="preserve">– </w:t>
      </w:r>
      <w:r w:rsidR="00483CA7">
        <w:rPr>
          <w:sz w:val="28"/>
          <w:szCs w:val="28"/>
          <w:lang w:val="uk-UA"/>
        </w:rPr>
        <w:t xml:space="preserve">начальник відділу </w:t>
      </w:r>
      <w:bookmarkStart w:id="4" w:name="_Hlk193121962"/>
      <w:r w:rsidR="00483CA7">
        <w:rPr>
          <w:sz w:val="28"/>
          <w:szCs w:val="28"/>
          <w:lang w:val="uk-UA"/>
        </w:rPr>
        <w:t>архітектури, містобудування та охорони праці селищної ради</w:t>
      </w:r>
      <w:r w:rsidR="00D4661D">
        <w:rPr>
          <w:sz w:val="28"/>
          <w:szCs w:val="28"/>
          <w:lang w:val="uk-UA"/>
        </w:rPr>
        <w:t>;</w:t>
      </w:r>
    </w:p>
    <w:bookmarkEnd w:id="4"/>
    <w:p w14:paraId="463D4CB8" w14:textId="77777777" w:rsidR="00D4661D" w:rsidRPr="00D4661D" w:rsidRDefault="00483CA7" w:rsidP="00D466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ШПИТКО</w:t>
      </w:r>
      <w:r w:rsidR="00980D0F">
        <w:rPr>
          <w:sz w:val="28"/>
          <w:szCs w:val="28"/>
          <w:lang w:val="uk-UA"/>
        </w:rPr>
        <w:t xml:space="preserve"> Валерій Михайлович – інженер з благоустрою</w:t>
      </w:r>
      <w:r w:rsidR="00D4661D">
        <w:rPr>
          <w:sz w:val="28"/>
          <w:szCs w:val="28"/>
          <w:lang w:val="uk-UA"/>
        </w:rPr>
        <w:t xml:space="preserve"> відділу </w:t>
      </w:r>
      <w:r w:rsidR="00980D0F">
        <w:rPr>
          <w:sz w:val="28"/>
          <w:szCs w:val="28"/>
          <w:lang w:val="uk-UA"/>
        </w:rPr>
        <w:t xml:space="preserve"> </w:t>
      </w:r>
      <w:r w:rsidR="00D4661D" w:rsidRPr="00D4661D">
        <w:rPr>
          <w:sz w:val="28"/>
          <w:szCs w:val="28"/>
          <w:lang w:val="uk-UA"/>
        </w:rPr>
        <w:t>архітектури, містобудування та охорони праці селищної ради;</w:t>
      </w:r>
    </w:p>
    <w:p w14:paraId="0FC46B05" w14:textId="38B51592" w:rsidR="0062035C" w:rsidRDefault="00483CA7" w:rsidP="00D4661D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РЯБОКОРОВКА </w:t>
      </w:r>
      <w:r w:rsidR="00980D0F">
        <w:rPr>
          <w:color w:val="000000"/>
          <w:sz w:val="28"/>
          <w:szCs w:val="28"/>
          <w:lang w:val="uk-UA"/>
        </w:rPr>
        <w:t xml:space="preserve"> Валерій Миколайович начальник відділу земельних </w:t>
      </w:r>
      <w:r w:rsidR="00844A34">
        <w:rPr>
          <w:color w:val="000000"/>
          <w:sz w:val="28"/>
          <w:szCs w:val="28"/>
          <w:lang w:val="uk-UA"/>
        </w:rPr>
        <w:t>ресурсів селищної ради</w:t>
      </w:r>
      <w:r>
        <w:rPr>
          <w:color w:val="000000"/>
          <w:sz w:val="28"/>
          <w:szCs w:val="28"/>
          <w:lang w:val="uk-UA"/>
        </w:rPr>
        <w:t>;</w:t>
      </w:r>
    </w:p>
    <w:p w14:paraId="0A3ECE4A" w14:textId="5524DEAB" w:rsidR="00483CA7" w:rsidRDefault="00483CA7" w:rsidP="00D4661D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ПОЛУДЕНКО Юрій Миколайович - вчитель історії та правознавства Савранського ліцею Савранської селищної ради</w:t>
      </w:r>
      <w:r w:rsidR="00635242">
        <w:rPr>
          <w:color w:val="000000"/>
          <w:sz w:val="28"/>
          <w:szCs w:val="28"/>
          <w:lang w:val="uk-UA"/>
        </w:rPr>
        <w:t>( за згодою)</w:t>
      </w:r>
      <w:r>
        <w:rPr>
          <w:color w:val="000000"/>
          <w:sz w:val="28"/>
          <w:szCs w:val="28"/>
          <w:lang w:val="uk-UA"/>
        </w:rPr>
        <w:t>;</w:t>
      </w:r>
    </w:p>
    <w:p w14:paraId="232CBCA3" w14:textId="6976D1D3" w:rsidR="00483CA7" w:rsidRDefault="00483CA7" w:rsidP="00D4661D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БОНДАРЕНКО  Вадим В</w:t>
      </w:r>
      <w:r w:rsidR="00635242">
        <w:rPr>
          <w:color w:val="000000"/>
          <w:sz w:val="28"/>
          <w:szCs w:val="28"/>
          <w:lang w:val="uk-UA"/>
        </w:rPr>
        <w:t>алерійович</w:t>
      </w:r>
      <w:r>
        <w:rPr>
          <w:color w:val="000000"/>
          <w:sz w:val="28"/>
          <w:szCs w:val="28"/>
          <w:lang w:val="uk-UA"/>
        </w:rPr>
        <w:t>, депутат Савранської селищної ради УІІІ скликання</w:t>
      </w:r>
      <w:r w:rsidR="00635242">
        <w:rPr>
          <w:color w:val="000000"/>
          <w:sz w:val="28"/>
          <w:szCs w:val="28"/>
          <w:lang w:val="uk-UA"/>
        </w:rPr>
        <w:t>( за згодою)</w:t>
      </w:r>
      <w:r>
        <w:rPr>
          <w:color w:val="000000"/>
          <w:sz w:val="28"/>
          <w:szCs w:val="28"/>
          <w:lang w:val="uk-UA"/>
        </w:rPr>
        <w:t>.</w:t>
      </w:r>
    </w:p>
    <w:p w14:paraId="787D38BC" w14:textId="2A3D6A75" w:rsidR="00483CA7" w:rsidRPr="00980D0F" w:rsidRDefault="00483CA7" w:rsidP="00D4661D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7D4A6206" w14:textId="77777777" w:rsidR="0062035C" w:rsidRPr="00483CA7" w:rsidRDefault="0062035C" w:rsidP="0062035C">
      <w:pPr>
        <w:shd w:val="clear" w:color="auto" w:fill="FFFFFF"/>
        <w:contextualSpacing/>
        <w:jc w:val="right"/>
        <w:rPr>
          <w:color w:val="333333"/>
          <w:sz w:val="28"/>
          <w:szCs w:val="28"/>
          <w:lang w:val="uk-UA"/>
        </w:rPr>
      </w:pPr>
    </w:p>
    <w:p w14:paraId="299F7DC3" w14:textId="77777777" w:rsidR="0062035C" w:rsidRPr="00483CA7" w:rsidRDefault="0062035C" w:rsidP="0062035C">
      <w:pPr>
        <w:shd w:val="clear" w:color="auto" w:fill="FFFFFF"/>
        <w:contextualSpacing/>
        <w:jc w:val="right"/>
        <w:rPr>
          <w:color w:val="333333"/>
          <w:sz w:val="28"/>
          <w:szCs w:val="28"/>
          <w:lang w:val="uk-UA"/>
        </w:rPr>
      </w:pPr>
    </w:p>
    <w:bookmarkEnd w:id="1"/>
    <w:p w14:paraId="66A865CC" w14:textId="77777777" w:rsidR="0062035C" w:rsidRPr="00483CA7" w:rsidRDefault="0062035C" w:rsidP="0062035C">
      <w:pPr>
        <w:shd w:val="clear" w:color="auto" w:fill="FFFFFF"/>
        <w:contextualSpacing/>
        <w:jc w:val="right"/>
        <w:rPr>
          <w:color w:val="333333"/>
          <w:sz w:val="28"/>
          <w:szCs w:val="28"/>
          <w:lang w:val="uk-UA"/>
        </w:rPr>
      </w:pPr>
    </w:p>
    <w:sectPr w:rsidR="0062035C" w:rsidRPr="00483CA7" w:rsidSect="0044033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6E79"/>
    <w:multiLevelType w:val="hybridMultilevel"/>
    <w:tmpl w:val="0CC8A9C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950DD3"/>
    <w:multiLevelType w:val="hybridMultilevel"/>
    <w:tmpl w:val="1CEC12CE"/>
    <w:lvl w:ilvl="0" w:tplc="3726329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A6390"/>
    <w:multiLevelType w:val="hybridMultilevel"/>
    <w:tmpl w:val="9E607724"/>
    <w:lvl w:ilvl="0" w:tplc="B08425EE">
      <w:start w:val="2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10802927"/>
    <w:multiLevelType w:val="multilevel"/>
    <w:tmpl w:val="86C6C66E"/>
    <w:lvl w:ilvl="0">
      <w:start w:val="1"/>
      <w:numFmt w:val="decimal"/>
      <w:lvlText w:val="%1."/>
      <w:lvlJc w:val="left"/>
      <w:pPr>
        <w:ind w:left="1125" w:hanging="360"/>
      </w:pPr>
      <w:rPr>
        <w:rFonts w:ascii="Times New Roman" w:eastAsia="Batang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4" w15:restartNumberingAfterBreak="0">
    <w:nsid w:val="16795578"/>
    <w:multiLevelType w:val="multilevel"/>
    <w:tmpl w:val="4BA0A0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510415"/>
    <w:multiLevelType w:val="multilevel"/>
    <w:tmpl w:val="A20C2E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 w15:restartNumberingAfterBreak="0">
    <w:nsid w:val="28FB6641"/>
    <w:multiLevelType w:val="multilevel"/>
    <w:tmpl w:val="0C488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DB5066"/>
    <w:multiLevelType w:val="hybridMultilevel"/>
    <w:tmpl w:val="C0D42B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A31C1"/>
    <w:multiLevelType w:val="hybridMultilevel"/>
    <w:tmpl w:val="0CC8A9C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7"/>
  </w:num>
  <w:num w:numId="8">
    <w:abstractNumId w:val="6"/>
  </w:num>
  <w:num w:numId="9">
    <w:abstractNumId w:val="4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2E"/>
    <w:rsid w:val="000A43E7"/>
    <w:rsid w:val="000D36C2"/>
    <w:rsid w:val="00124A2E"/>
    <w:rsid w:val="00220E92"/>
    <w:rsid w:val="00225ECC"/>
    <w:rsid w:val="002B68FB"/>
    <w:rsid w:val="002D7DC5"/>
    <w:rsid w:val="003F28EE"/>
    <w:rsid w:val="0043377E"/>
    <w:rsid w:val="00440331"/>
    <w:rsid w:val="00483CA7"/>
    <w:rsid w:val="004A7CCD"/>
    <w:rsid w:val="004D4A9C"/>
    <w:rsid w:val="004D5D06"/>
    <w:rsid w:val="0050266E"/>
    <w:rsid w:val="0058661F"/>
    <w:rsid w:val="005A0C36"/>
    <w:rsid w:val="005A5F12"/>
    <w:rsid w:val="005C27A9"/>
    <w:rsid w:val="00601364"/>
    <w:rsid w:val="0062035C"/>
    <w:rsid w:val="00630623"/>
    <w:rsid w:val="00635242"/>
    <w:rsid w:val="006553DB"/>
    <w:rsid w:val="00680853"/>
    <w:rsid w:val="006B3D54"/>
    <w:rsid w:val="00715EF3"/>
    <w:rsid w:val="00722130"/>
    <w:rsid w:val="007355A7"/>
    <w:rsid w:val="00741E84"/>
    <w:rsid w:val="00775F44"/>
    <w:rsid w:val="00794CC0"/>
    <w:rsid w:val="007B78F5"/>
    <w:rsid w:val="008371C0"/>
    <w:rsid w:val="00844A34"/>
    <w:rsid w:val="0087447B"/>
    <w:rsid w:val="00896A3B"/>
    <w:rsid w:val="008A481F"/>
    <w:rsid w:val="008B1520"/>
    <w:rsid w:val="008E6707"/>
    <w:rsid w:val="00980D0F"/>
    <w:rsid w:val="00A108D0"/>
    <w:rsid w:val="00A10CFC"/>
    <w:rsid w:val="00AF45CE"/>
    <w:rsid w:val="00AF5B3B"/>
    <w:rsid w:val="00B10A72"/>
    <w:rsid w:val="00B33D44"/>
    <w:rsid w:val="00B3630A"/>
    <w:rsid w:val="00B66513"/>
    <w:rsid w:val="00BD3459"/>
    <w:rsid w:val="00BE41F1"/>
    <w:rsid w:val="00C56BCF"/>
    <w:rsid w:val="00CE5D20"/>
    <w:rsid w:val="00D01234"/>
    <w:rsid w:val="00D327CA"/>
    <w:rsid w:val="00D4661D"/>
    <w:rsid w:val="00DC1D58"/>
    <w:rsid w:val="00DF3A3D"/>
    <w:rsid w:val="00E628D2"/>
    <w:rsid w:val="00EE5DA9"/>
    <w:rsid w:val="00F0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A5EFA"/>
  <w15:chartTrackingRefBased/>
  <w15:docId w15:val="{C0E0DAA0-5CEE-4B34-AA27-10B6FF387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D2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CE5D20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E5D20"/>
    <w:pPr>
      <w:ind w:left="720"/>
      <w:contextualSpacing/>
    </w:pPr>
  </w:style>
  <w:style w:type="paragraph" w:styleId="a4">
    <w:name w:val="Body Text"/>
    <w:basedOn w:val="a"/>
    <w:link w:val="a5"/>
    <w:rsid w:val="00AF5B3B"/>
    <w:pPr>
      <w:spacing w:line="187" w:lineRule="auto"/>
      <w:jc w:val="both"/>
    </w:pPr>
    <w:rPr>
      <w:rFonts w:eastAsia="Times New Roman"/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rsid w:val="00AF5B3B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6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4D247-2778-44AF-B679-B717CECFB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Nikonchuk</dc:creator>
  <cp:keywords/>
  <dc:description/>
  <cp:lastModifiedBy>Professional</cp:lastModifiedBy>
  <cp:revision>3</cp:revision>
  <cp:lastPrinted>2023-09-29T09:11:00Z</cp:lastPrinted>
  <dcterms:created xsi:type="dcterms:W3CDTF">2025-03-18T15:16:00Z</dcterms:created>
  <dcterms:modified xsi:type="dcterms:W3CDTF">2025-03-18T15:17:00Z</dcterms:modified>
</cp:coreProperties>
</file>